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345707">
        <w:rPr>
          <w:rFonts w:ascii="Times New Roman" w:hAnsi="Times New Roman"/>
          <w:sz w:val="24"/>
          <w:szCs w:val="24"/>
        </w:rPr>
        <w:t>5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660385">
        <w:rPr>
          <w:spacing w:val="-10"/>
          <w:szCs w:val="24"/>
        </w:rPr>
        <w:t>__________________________________________________________________</w:t>
      </w:r>
      <w:r w:rsidR="00F2627F" w:rsidRPr="00F2627F">
        <w:rPr>
          <w:spacing w:val="-10"/>
          <w:szCs w:val="24"/>
        </w:rPr>
        <w:t>, и</w:t>
      </w:r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345707">
        <w:rPr>
          <w:szCs w:val="24"/>
        </w:rPr>
        <w:t>5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</w:t>
      </w:r>
      <w:r w:rsidR="00345707">
        <w:rPr>
          <w:szCs w:val="24"/>
        </w:rPr>
        <w:t>нежилого здания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>Красноярский край, ЗАТО Железногорск,</w:t>
      </w:r>
      <w:r w:rsidR="008C0B28">
        <w:t xml:space="preserve"> г</w:t>
      </w:r>
      <w:r w:rsidR="00345707">
        <w:t>.</w:t>
      </w:r>
      <w:r w:rsidR="008C0B28">
        <w:t xml:space="preserve"> Железногорск, </w:t>
      </w:r>
      <w:r w:rsidR="00345707">
        <w:t>ул</w:t>
      </w:r>
      <w:proofErr w:type="gramStart"/>
      <w:r w:rsidR="00345707">
        <w:t>.П</w:t>
      </w:r>
      <w:proofErr w:type="gramEnd"/>
      <w:r w:rsidR="00345707">
        <w:t>ривокзальная,</w:t>
      </w:r>
      <w:r w:rsidR="00E451A7">
        <w:t xml:space="preserve">  </w:t>
      </w:r>
      <w:r w:rsidR="00345707">
        <w:t>29</w:t>
      </w:r>
      <w:r w:rsidR="00E451A7">
        <w:t xml:space="preserve"> «</w:t>
      </w:r>
      <w:r w:rsidR="00345707">
        <w:t>В</w:t>
      </w:r>
      <w:r w:rsidR="00E451A7">
        <w:t>»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345707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45707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345707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</w:t>
      </w:r>
      <w:r w:rsidR="00345707" w:rsidRPr="00345707">
        <w:rPr>
          <w:rFonts w:ascii="Times New Roman" w:hAnsi="Times New Roman"/>
          <w:sz w:val="24"/>
          <w:szCs w:val="24"/>
        </w:rPr>
        <w:t>нежилого здания, расположенного по адресу:</w:t>
      </w:r>
      <w:proofErr w:type="gramEnd"/>
      <w:r w:rsidR="00345707" w:rsidRPr="00345707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="00345707" w:rsidRPr="00345707">
        <w:rPr>
          <w:rFonts w:ascii="Times New Roman" w:hAnsi="Times New Roman"/>
          <w:b/>
          <w:sz w:val="24"/>
          <w:szCs w:val="24"/>
        </w:rPr>
        <w:t xml:space="preserve"> </w:t>
      </w:r>
      <w:r w:rsidR="00345707" w:rsidRPr="00345707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</w:t>
      </w:r>
      <w:r w:rsidR="00345707">
        <w:rPr>
          <w:rFonts w:ascii="Times New Roman" w:hAnsi="Times New Roman"/>
          <w:sz w:val="24"/>
          <w:szCs w:val="24"/>
        </w:rPr>
        <w:t xml:space="preserve"> </w:t>
      </w:r>
      <w:r w:rsidR="00345707" w:rsidRPr="00345707">
        <w:rPr>
          <w:rFonts w:ascii="Times New Roman" w:hAnsi="Times New Roman"/>
          <w:sz w:val="24"/>
          <w:szCs w:val="24"/>
        </w:rPr>
        <w:t>Привокзальная,</w:t>
      </w:r>
      <w:r w:rsidR="00345707">
        <w:rPr>
          <w:rFonts w:ascii="Times New Roman" w:hAnsi="Times New Roman"/>
          <w:sz w:val="24"/>
          <w:szCs w:val="24"/>
        </w:rPr>
        <w:t xml:space="preserve"> д. </w:t>
      </w:r>
      <w:r w:rsidR="00345707" w:rsidRPr="00345707">
        <w:rPr>
          <w:rFonts w:ascii="Times New Roman" w:hAnsi="Times New Roman"/>
          <w:sz w:val="24"/>
          <w:szCs w:val="24"/>
        </w:rPr>
        <w:t>29</w:t>
      </w:r>
      <w:r w:rsidR="00E451A7">
        <w:rPr>
          <w:rFonts w:ascii="Times New Roman" w:hAnsi="Times New Roman"/>
          <w:sz w:val="24"/>
          <w:szCs w:val="24"/>
        </w:rPr>
        <w:t xml:space="preserve"> «</w:t>
      </w:r>
      <w:r w:rsidR="00345707" w:rsidRPr="00345707">
        <w:rPr>
          <w:rFonts w:ascii="Times New Roman" w:hAnsi="Times New Roman"/>
          <w:sz w:val="24"/>
          <w:szCs w:val="24"/>
        </w:rPr>
        <w:t>В</w:t>
      </w:r>
      <w:r w:rsidR="00E451A7">
        <w:rPr>
          <w:rFonts w:ascii="Times New Roman" w:hAnsi="Times New Roman"/>
          <w:sz w:val="24"/>
          <w:szCs w:val="24"/>
        </w:rPr>
        <w:t>»</w:t>
      </w:r>
      <w:r w:rsidR="00345707" w:rsidRPr="00345707">
        <w:rPr>
          <w:rFonts w:ascii="Times New Roman" w:hAnsi="Times New Roman"/>
          <w:sz w:val="24"/>
          <w:szCs w:val="24"/>
        </w:rPr>
        <w:t xml:space="preserve"> </w:t>
      </w:r>
      <w:r w:rsidRPr="00345707">
        <w:rPr>
          <w:rFonts w:ascii="Times New Roman" w:hAnsi="Times New Roman"/>
          <w:sz w:val="24"/>
          <w:szCs w:val="24"/>
        </w:rPr>
        <w:t>с кадастровым номером 24:58:</w:t>
      </w:r>
      <w:r w:rsidR="00345707">
        <w:rPr>
          <w:rFonts w:ascii="Times New Roman" w:hAnsi="Times New Roman"/>
          <w:sz w:val="24"/>
          <w:szCs w:val="24"/>
        </w:rPr>
        <w:t>0000000</w:t>
      </w:r>
      <w:r w:rsidRPr="00345707">
        <w:rPr>
          <w:rFonts w:ascii="Times New Roman" w:hAnsi="Times New Roman"/>
          <w:sz w:val="24"/>
          <w:szCs w:val="24"/>
        </w:rPr>
        <w:t>:</w:t>
      </w:r>
      <w:r w:rsidR="00345707">
        <w:rPr>
          <w:rFonts w:ascii="Times New Roman" w:hAnsi="Times New Roman"/>
          <w:sz w:val="24"/>
          <w:szCs w:val="24"/>
        </w:rPr>
        <w:t>1739</w:t>
      </w:r>
      <w:r w:rsidRPr="00345707">
        <w:rPr>
          <w:rFonts w:ascii="Times New Roman" w:hAnsi="Times New Roman"/>
          <w:sz w:val="24"/>
          <w:szCs w:val="24"/>
        </w:rPr>
        <w:t>,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45707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B87009">
        <w:rPr>
          <w:rFonts w:ascii="Times New Roman" w:hAnsi="Times New Roman"/>
          <w:sz w:val="24"/>
          <w:szCs w:val="24"/>
        </w:rPr>
        <w:t xml:space="preserve">, о чем в Едином государственном реестре недвижимости сделана запись </w:t>
      </w:r>
      <w:r w:rsidR="00345707">
        <w:rPr>
          <w:rFonts w:ascii="Times New Roman" w:hAnsi="Times New Roman"/>
          <w:sz w:val="24"/>
          <w:szCs w:val="24"/>
        </w:rPr>
        <w:t>16.08</w:t>
      </w:r>
      <w:r w:rsidR="008C0B28">
        <w:rPr>
          <w:rFonts w:ascii="Times New Roman" w:hAnsi="Times New Roman"/>
          <w:sz w:val="24"/>
          <w:szCs w:val="24"/>
        </w:rPr>
        <w:t>.2024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345707" w:rsidRPr="00345707">
        <w:rPr>
          <w:rFonts w:ascii="Times New Roman" w:hAnsi="Times New Roman"/>
          <w:sz w:val="24"/>
          <w:szCs w:val="24"/>
        </w:rPr>
        <w:t>24:58:</w:t>
      </w:r>
      <w:r w:rsidR="00345707">
        <w:rPr>
          <w:rFonts w:ascii="Times New Roman" w:hAnsi="Times New Roman"/>
          <w:sz w:val="24"/>
          <w:szCs w:val="24"/>
        </w:rPr>
        <w:t>0000000</w:t>
      </w:r>
      <w:r w:rsidR="00345707" w:rsidRPr="00345707">
        <w:rPr>
          <w:rFonts w:ascii="Times New Roman" w:hAnsi="Times New Roman"/>
          <w:sz w:val="24"/>
          <w:szCs w:val="24"/>
        </w:rPr>
        <w:t>:</w:t>
      </w:r>
      <w:r w:rsidR="00345707">
        <w:rPr>
          <w:rFonts w:ascii="Times New Roman" w:hAnsi="Times New Roman"/>
          <w:sz w:val="24"/>
          <w:szCs w:val="24"/>
        </w:rPr>
        <w:t>1739</w:t>
      </w:r>
      <w:r w:rsidR="00132156" w:rsidRPr="00B87009">
        <w:rPr>
          <w:rFonts w:ascii="Times New Roman" w:hAnsi="Times New Roman"/>
          <w:sz w:val="24"/>
          <w:szCs w:val="24"/>
        </w:rPr>
        <w:t>-24/09</w:t>
      </w:r>
      <w:r w:rsidR="00345707">
        <w:rPr>
          <w:rFonts w:ascii="Times New Roman" w:hAnsi="Times New Roman"/>
          <w:sz w:val="24"/>
          <w:szCs w:val="24"/>
        </w:rPr>
        <w:t>7</w:t>
      </w:r>
      <w:r w:rsidR="00132156" w:rsidRPr="00B87009">
        <w:rPr>
          <w:rFonts w:ascii="Times New Roman" w:hAnsi="Times New Roman"/>
          <w:sz w:val="24"/>
          <w:szCs w:val="24"/>
        </w:rPr>
        <w:t>/20</w:t>
      </w:r>
      <w:r w:rsidR="008C0B28">
        <w:rPr>
          <w:rFonts w:ascii="Times New Roman" w:hAnsi="Times New Roman"/>
          <w:sz w:val="24"/>
          <w:szCs w:val="24"/>
        </w:rPr>
        <w:t>24-</w:t>
      </w:r>
      <w:r w:rsidR="00345707">
        <w:rPr>
          <w:rFonts w:ascii="Times New Roman" w:hAnsi="Times New Roman"/>
          <w:sz w:val="24"/>
          <w:szCs w:val="24"/>
        </w:rPr>
        <w:t>110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345707">
        <w:rPr>
          <w:rFonts w:ascii="Times New Roman" w:hAnsi="Times New Roman"/>
          <w:sz w:val="24"/>
          <w:szCs w:val="24"/>
        </w:rPr>
        <w:t>783</w:t>
      </w:r>
      <w:r w:rsidR="008C0B28">
        <w:rPr>
          <w:rFonts w:ascii="Times New Roman" w:hAnsi="Times New Roman"/>
          <w:sz w:val="24"/>
          <w:szCs w:val="24"/>
        </w:rPr>
        <w:t>,2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660385" w:rsidRPr="009710C1" w:rsidRDefault="00B87009" w:rsidP="00660385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</w:t>
      </w:r>
      <w:r w:rsidR="00660385" w:rsidRPr="009710C1">
        <w:rPr>
          <w:rFonts w:ascii="Times New Roman" w:hAnsi="Times New Roman"/>
          <w:sz w:val="24"/>
          <w:szCs w:val="24"/>
        </w:rPr>
        <w:t xml:space="preserve">Объект расположен на земельном участке общей площадью </w:t>
      </w:r>
      <w:r w:rsidR="00345707">
        <w:rPr>
          <w:rFonts w:ascii="Times New Roman" w:hAnsi="Times New Roman"/>
          <w:sz w:val="24"/>
          <w:szCs w:val="24"/>
        </w:rPr>
        <w:t>1 946</w:t>
      </w:r>
      <w:r w:rsidR="008C0B28">
        <w:rPr>
          <w:rFonts w:ascii="Times New Roman" w:hAnsi="Times New Roman"/>
          <w:sz w:val="24"/>
          <w:szCs w:val="24"/>
        </w:rPr>
        <w:t>,0</w:t>
      </w:r>
      <w:r w:rsidR="00660385" w:rsidRPr="009710C1">
        <w:rPr>
          <w:rFonts w:ascii="Times New Roman" w:hAnsi="Times New Roman"/>
          <w:sz w:val="24"/>
          <w:szCs w:val="24"/>
        </w:rPr>
        <w:t xml:space="preserve"> кв.м. с кадастровым номером </w:t>
      </w:r>
      <w:r w:rsidR="00660385" w:rsidRPr="00660385">
        <w:rPr>
          <w:rFonts w:ascii="Times New Roman" w:hAnsi="Times New Roman"/>
          <w:sz w:val="24"/>
          <w:szCs w:val="24"/>
        </w:rPr>
        <w:t>24:58:</w:t>
      </w:r>
      <w:r w:rsidR="008C0B28">
        <w:rPr>
          <w:rFonts w:ascii="Times New Roman" w:hAnsi="Times New Roman"/>
          <w:sz w:val="24"/>
          <w:szCs w:val="24"/>
        </w:rPr>
        <w:t>03</w:t>
      </w:r>
      <w:r w:rsidR="00345707">
        <w:rPr>
          <w:rFonts w:ascii="Times New Roman" w:hAnsi="Times New Roman"/>
          <w:sz w:val="24"/>
          <w:szCs w:val="24"/>
        </w:rPr>
        <w:t>55</w:t>
      </w:r>
      <w:r w:rsidR="008C0B28">
        <w:rPr>
          <w:rFonts w:ascii="Times New Roman" w:hAnsi="Times New Roman"/>
          <w:sz w:val="24"/>
          <w:szCs w:val="24"/>
        </w:rPr>
        <w:t>001</w:t>
      </w:r>
      <w:r w:rsidR="00660385" w:rsidRPr="00660385">
        <w:rPr>
          <w:rFonts w:ascii="Times New Roman" w:hAnsi="Times New Roman"/>
          <w:sz w:val="24"/>
          <w:szCs w:val="24"/>
        </w:rPr>
        <w:t>:</w:t>
      </w:r>
      <w:r w:rsidR="00345707">
        <w:rPr>
          <w:rFonts w:ascii="Times New Roman" w:hAnsi="Times New Roman"/>
          <w:sz w:val="24"/>
          <w:szCs w:val="24"/>
        </w:rPr>
        <w:t>421</w:t>
      </w:r>
      <w:r w:rsidR="00660385" w:rsidRPr="009710C1">
        <w:rPr>
          <w:rFonts w:ascii="Times New Roman" w:hAnsi="Times New Roman"/>
          <w:sz w:val="24"/>
          <w:szCs w:val="24"/>
        </w:rPr>
        <w:t>, местоположение земельного участка</w:t>
      </w:r>
      <w:r w:rsidR="00345707">
        <w:rPr>
          <w:rFonts w:ascii="Times New Roman" w:hAnsi="Times New Roman"/>
          <w:sz w:val="24"/>
          <w:szCs w:val="24"/>
        </w:rPr>
        <w:t xml:space="preserve"> установлено относительно ориентира, расположенного в границах земельного участка, почтовый адрес ориентира</w:t>
      </w:r>
      <w:r w:rsidR="00660385" w:rsidRPr="009710C1">
        <w:rPr>
          <w:rFonts w:ascii="Times New Roman" w:hAnsi="Times New Roman"/>
          <w:sz w:val="24"/>
          <w:szCs w:val="24"/>
        </w:rPr>
        <w:t xml:space="preserve">: </w:t>
      </w:r>
      <w:r w:rsidR="00660385" w:rsidRPr="00660385">
        <w:rPr>
          <w:rFonts w:ascii="Times New Roman" w:hAnsi="Times New Roman"/>
          <w:sz w:val="24"/>
          <w:szCs w:val="24"/>
        </w:rPr>
        <w:t>Красноярский край, ЗАТО</w:t>
      </w:r>
      <w:r w:rsidR="008C0B28">
        <w:rPr>
          <w:rFonts w:ascii="Times New Roman" w:hAnsi="Times New Roman"/>
          <w:sz w:val="24"/>
          <w:szCs w:val="24"/>
        </w:rPr>
        <w:t xml:space="preserve"> </w:t>
      </w:r>
      <w:r w:rsidR="00660385" w:rsidRPr="00660385">
        <w:rPr>
          <w:rFonts w:ascii="Times New Roman" w:hAnsi="Times New Roman"/>
          <w:sz w:val="24"/>
          <w:szCs w:val="24"/>
        </w:rPr>
        <w:t xml:space="preserve">Железногорск, </w:t>
      </w:r>
      <w:r w:rsidR="008C0B28">
        <w:rPr>
          <w:rFonts w:ascii="Times New Roman" w:hAnsi="Times New Roman"/>
          <w:sz w:val="24"/>
          <w:szCs w:val="24"/>
        </w:rPr>
        <w:t>г</w:t>
      </w:r>
      <w:r w:rsidR="00345707">
        <w:rPr>
          <w:rFonts w:ascii="Times New Roman" w:hAnsi="Times New Roman"/>
          <w:sz w:val="24"/>
          <w:szCs w:val="24"/>
        </w:rPr>
        <w:t>.</w:t>
      </w:r>
      <w:r w:rsidR="008C0B28">
        <w:rPr>
          <w:rFonts w:ascii="Times New Roman" w:hAnsi="Times New Roman"/>
          <w:sz w:val="24"/>
          <w:szCs w:val="24"/>
        </w:rPr>
        <w:t xml:space="preserve"> Железногорск</w:t>
      </w:r>
      <w:r w:rsidR="00345707">
        <w:rPr>
          <w:rFonts w:ascii="Times New Roman" w:hAnsi="Times New Roman"/>
          <w:sz w:val="24"/>
          <w:szCs w:val="24"/>
        </w:rPr>
        <w:t>,</w:t>
      </w:r>
      <w:r w:rsidR="00345707" w:rsidRPr="00345707">
        <w:rPr>
          <w:rFonts w:ascii="Times New Roman" w:hAnsi="Times New Roman"/>
          <w:sz w:val="24"/>
          <w:szCs w:val="24"/>
        </w:rPr>
        <w:t xml:space="preserve"> ул.</w:t>
      </w:r>
      <w:r w:rsidR="00345707">
        <w:rPr>
          <w:rFonts w:ascii="Times New Roman" w:hAnsi="Times New Roman"/>
          <w:sz w:val="24"/>
          <w:szCs w:val="24"/>
        </w:rPr>
        <w:t xml:space="preserve"> </w:t>
      </w:r>
      <w:r w:rsidR="00345707" w:rsidRPr="00345707">
        <w:rPr>
          <w:rFonts w:ascii="Times New Roman" w:hAnsi="Times New Roman"/>
          <w:sz w:val="24"/>
          <w:szCs w:val="24"/>
        </w:rPr>
        <w:t>Привокзальная,</w:t>
      </w:r>
      <w:r w:rsidR="00345707">
        <w:rPr>
          <w:rFonts w:ascii="Times New Roman" w:hAnsi="Times New Roman"/>
          <w:sz w:val="24"/>
          <w:szCs w:val="24"/>
        </w:rPr>
        <w:t xml:space="preserve"> </w:t>
      </w:r>
      <w:r w:rsidR="00345707" w:rsidRPr="00345707">
        <w:rPr>
          <w:rFonts w:ascii="Times New Roman" w:hAnsi="Times New Roman"/>
          <w:sz w:val="24"/>
          <w:szCs w:val="24"/>
        </w:rPr>
        <w:t>29В</w:t>
      </w:r>
      <w:r w:rsidR="008C0B28">
        <w:rPr>
          <w:rFonts w:ascii="Times New Roman" w:hAnsi="Times New Roman"/>
          <w:sz w:val="24"/>
          <w:szCs w:val="24"/>
        </w:rPr>
        <w:t xml:space="preserve">, </w:t>
      </w:r>
      <w:r w:rsidR="00660385" w:rsidRPr="009710C1">
        <w:rPr>
          <w:rFonts w:ascii="Times New Roman" w:hAnsi="Times New Roman"/>
          <w:sz w:val="24"/>
          <w:szCs w:val="24"/>
        </w:rPr>
        <w:t xml:space="preserve">разрешенное использование: </w:t>
      </w:r>
      <w:r w:rsidR="006843AC">
        <w:rPr>
          <w:rFonts w:ascii="Times New Roman" w:hAnsi="Times New Roman"/>
          <w:sz w:val="24"/>
          <w:szCs w:val="24"/>
        </w:rPr>
        <w:t>для размещения объектов бытового обслуживания, оказания бытовых  и ритуальных услуг</w:t>
      </w:r>
      <w:proofErr w:type="gramStart"/>
      <w:r w:rsidR="006843AC">
        <w:rPr>
          <w:rFonts w:ascii="Times New Roman" w:hAnsi="Times New Roman"/>
          <w:sz w:val="24"/>
          <w:szCs w:val="24"/>
        </w:rPr>
        <w:t xml:space="preserve"> </w:t>
      </w:r>
      <w:r w:rsidR="00660385" w:rsidRPr="009710C1">
        <w:rPr>
          <w:rFonts w:ascii="Times New Roman" w:hAnsi="Times New Roman"/>
          <w:sz w:val="24"/>
          <w:szCs w:val="24"/>
        </w:rPr>
        <w:t>,</w:t>
      </w:r>
      <w:proofErr w:type="gramEnd"/>
      <w:r w:rsidR="00660385" w:rsidRPr="009710C1">
        <w:rPr>
          <w:rFonts w:ascii="Times New Roman" w:hAnsi="Times New Roman"/>
          <w:sz w:val="24"/>
          <w:szCs w:val="24"/>
        </w:rPr>
        <w:t xml:space="preserve"> именуемом в дальнейшем – «Земельный участок». Земельный участок является муниципальной собственностью, о чем в Едином государственном реестре недвижимости сделана запись </w:t>
      </w:r>
      <w:r w:rsidR="00660385" w:rsidRPr="00660385">
        <w:rPr>
          <w:rFonts w:ascii="Times New Roman" w:hAnsi="Times New Roman"/>
          <w:sz w:val="24"/>
          <w:szCs w:val="24"/>
        </w:rPr>
        <w:t xml:space="preserve">№ </w:t>
      </w:r>
      <w:r w:rsidR="006843AC" w:rsidRPr="00660385">
        <w:rPr>
          <w:rFonts w:ascii="Times New Roman" w:hAnsi="Times New Roman"/>
          <w:sz w:val="24"/>
          <w:szCs w:val="24"/>
        </w:rPr>
        <w:t>24</w:t>
      </w:r>
      <w:r w:rsidR="006843AC">
        <w:rPr>
          <w:rFonts w:ascii="Times New Roman" w:hAnsi="Times New Roman"/>
          <w:sz w:val="24"/>
          <w:szCs w:val="24"/>
        </w:rPr>
        <w:t>-24-12</w:t>
      </w:r>
      <w:r w:rsidR="008C0B28" w:rsidRPr="00B87009">
        <w:rPr>
          <w:rFonts w:ascii="Times New Roman" w:hAnsi="Times New Roman"/>
          <w:sz w:val="24"/>
          <w:szCs w:val="24"/>
        </w:rPr>
        <w:t>/0</w:t>
      </w:r>
      <w:r w:rsidR="006843AC">
        <w:rPr>
          <w:rFonts w:ascii="Times New Roman" w:hAnsi="Times New Roman"/>
          <w:sz w:val="24"/>
          <w:szCs w:val="24"/>
        </w:rPr>
        <w:t>03</w:t>
      </w:r>
      <w:r w:rsidR="008C0B28" w:rsidRPr="00B87009">
        <w:rPr>
          <w:rFonts w:ascii="Times New Roman" w:hAnsi="Times New Roman"/>
          <w:sz w:val="24"/>
          <w:szCs w:val="24"/>
        </w:rPr>
        <w:t>/20</w:t>
      </w:r>
      <w:r w:rsidR="006843AC">
        <w:rPr>
          <w:rFonts w:ascii="Times New Roman" w:hAnsi="Times New Roman"/>
          <w:sz w:val="24"/>
          <w:szCs w:val="24"/>
        </w:rPr>
        <w:t>10-452</w:t>
      </w:r>
      <w:r w:rsidR="008C0B28">
        <w:rPr>
          <w:rFonts w:ascii="Times New Roman" w:hAnsi="Times New Roman"/>
          <w:sz w:val="24"/>
          <w:szCs w:val="24"/>
        </w:rPr>
        <w:t xml:space="preserve"> </w:t>
      </w:r>
      <w:r w:rsidR="00660385" w:rsidRPr="00660385">
        <w:rPr>
          <w:rFonts w:ascii="Times New Roman" w:hAnsi="Times New Roman"/>
          <w:sz w:val="24"/>
          <w:szCs w:val="24"/>
        </w:rPr>
        <w:t xml:space="preserve">от </w:t>
      </w:r>
      <w:r w:rsidR="006843AC">
        <w:rPr>
          <w:rFonts w:ascii="Times New Roman" w:hAnsi="Times New Roman"/>
          <w:sz w:val="24"/>
          <w:szCs w:val="24"/>
        </w:rPr>
        <w:t>25.02.2010</w:t>
      </w:r>
      <w:r w:rsidR="00660385" w:rsidRPr="009710C1">
        <w:rPr>
          <w:rFonts w:ascii="Times New Roman" w:hAnsi="Times New Roman"/>
          <w:sz w:val="24"/>
          <w:szCs w:val="24"/>
        </w:rPr>
        <w:t>.</w:t>
      </w:r>
    </w:p>
    <w:p w:rsidR="00B87009" w:rsidRPr="00B87009" w:rsidRDefault="00660385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</w:t>
      </w:r>
      <w:r w:rsidR="006843AC">
        <w:rPr>
          <w:rFonts w:ascii="Times New Roman" w:hAnsi="Times New Roman"/>
          <w:sz w:val="24"/>
          <w:szCs w:val="24"/>
        </w:rPr>
        <w:t>.</w:t>
      </w:r>
      <w:r w:rsidR="006843AC" w:rsidRPr="006843AC">
        <w:rPr>
          <w:rFonts w:ascii="Times New Roman" w:hAnsi="Times New Roman"/>
          <w:sz w:val="24"/>
          <w:szCs w:val="24"/>
        </w:rPr>
        <w:t xml:space="preserve"> </w:t>
      </w:r>
      <w:r w:rsidR="006843AC" w:rsidRPr="00A63D33">
        <w:rPr>
          <w:rFonts w:ascii="Times New Roman" w:hAnsi="Times New Roman"/>
          <w:sz w:val="24"/>
          <w:szCs w:val="24"/>
        </w:rPr>
        <w:t>Земельный участок, на котором расположен Объект, передается в установленном порядке Покупателю на условиях аренды</w:t>
      </w:r>
      <w:r w:rsidR="00B87009" w:rsidRPr="00B87009">
        <w:rPr>
          <w:rFonts w:ascii="Times New Roman" w:hAnsi="Times New Roman"/>
          <w:sz w:val="24"/>
          <w:szCs w:val="24"/>
        </w:rPr>
        <w:t>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</w:t>
      </w:r>
      <w:r w:rsidRPr="006843AC">
        <w:rPr>
          <w:rFonts w:ascii="Times New Roman" w:hAnsi="Times New Roman"/>
          <w:sz w:val="24"/>
          <w:szCs w:val="24"/>
        </w:rPr>
        <w:t xml:space="preserve">размере </w:t>
      </w:r>
      <w:r w:rsidR="00E451A7">
        <w:rPr>
          <w:rFonts w:ascii="Times New Roman" w:hAnsi="Times New Roman"/>
          <w:sz w:val="24"/>
          <w:szCs w:val="24"/>
        </w:rPr>
        <w:t>420</w:t>
      </w:r>
      <w:r w:rsidR="006843AC" w:rsidRPr="006843AC">
        <w:rPr>
          <w:rFonts w:ascii="Times New Roman" w:hAnsi="Times New Roman"/>
          <w:sz w:val="24"/>
          <w:szCs w:val="24"/>
        </w:rPr>
        <w:t xml:space="preserve"> 000 </w:t>
      </w:r>
      <w:r w:rsidRPr="006843AC">
        <w:rPr>
          <w:rFonts w:ascii="Times New Roman" w:hAnsi="Times New Roman"/>
          <w:sz w:val="24"/>
          <w:szCs w:val="24"/>
        </w:rPr>
        <w:t>(</w:t>
      </w:r>
      <w:r w:rsidR="006843AC">
        <w:rPr>
          <w:rFonts w:ascii="Times New Roman" w:hAnsi="Times New Roman"/>
          <w:sz w:val="24"/>
          <w:szCs w:val="24"/>
        </w:rPr>
        <w:t xml:space="preserve">четыреста </w:t>
      </w:r>
      <w:r w:rsidR="00E451A7">
        <w:rPr>
          <w:rFonts w:ascii="Times New Roman" w:hAnsi="Times New Roman"/>
          <w:sz w:val="24"/>
          <w:szCs w:val="24"/>
        </w:rPr>
        <w:t>двадца</w:t>
      </w:r>
      <w:r w:rsidR="006843AC">
        <w:rPr>
          <w:rFonts w:ascii="Times New Roman" w:hAnsi="Times New Roman"/>
          <w:sz w:val="24"/>
          <w:szCs w:val="24"/>
        </w:rPr>
        <w:t xml:space="preserve">ть </w:t>
      </w:r>
      <w:r w:rsidRPr="00733C08">
        <w:rPr>
          <w:rFonts w:ascii="Times New Roman" w:hAnsi="Times New Roman"/>
          <w:sz w:val="24"/>
          <w:szCs w:val="24"/>
        </w:rPr>
        <w:lastRenderedPageBreak/>
        <w:t>тысяч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6843AC">
        <w:rPr>
          <w:rFonts w:ascii="Times New Roman" w:hAnsi="Times New Roman"/>
          <w:sz w:val="24"/>
          <w:szCs w:val="24"/>
        </w:rPr>
        <w:t>5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F2627F" w:rsidRPr="00F2627F">
        <w:rPr>
          <w:sz w:val="24"/>
          <w:szCs w:val="24"/>
        </w:rPr>
        <w:t>р</w:t>
      </w:r>
      <w:proofErr w:type="spell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6843AC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6843AC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Оплатить стоимость Объекта и осуществить иные расходы в </w:t>
      </w:r>
      <w:proofErr w:type="gramStart"/>
      <w:r w:rsidRPr="00B87009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lastRenderedPageBreak/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</w:t>
      </w:r>
      <w:proofErr w:type="gramStart"/>
      <w:r w:rsidRPr="00AA3372">
        <w:rPr>
          <w:rFonts w:ascii="Times New Roman" w:hAnsi="Times New Roman"/>
          <w:sz w:val="24"/>
          <w:szCs w:val="24"/>
        </w:rPr>
        <w:t>виде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дополнительного соглашения к Договору, является неотъемлемой частью  Договора и подлежит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lastRenderedPageBreak/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</w:t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7E209A">
        <w:rPr>
          <w:rFonts w:ascii="Times New Roman" w:hAnsi="Times New Roman"/>
          <w:b/>
          <w:sz w:val="24"/>
          <w:szCs w:val="24"/>
        </w:rPr>
        <w:t>_______________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133B5F"/>
    <w:rsid w:val="00175954"/>
    <w:rsid w:val="001B2F63"/>
    <w:rsid w:val="0022660A"/>
    <w:rsid w:val="00240B06"/>
    <w:rsid w:val="00345707"/>
    <w:rsid w:val="004346B9"/>
    <w:rsid w:val="00473A53"/>
    <w:rsid w:val="005325A2"/>
    <w:rsid w:val="00595E87"/>
    <w:rsid w:val="00624163"/>
    <w:rsid w:val="00660385"/>
    <w:rsid w:val="006843AC"/>
    <w:rsid w:val="006A5928"/>
    <w:rsid w:val="00776392"/>
    <w:rsid w:val="007E209A"/>
    <w:rsid w:val="007F4999"/>
    <w:rsid w:val="008024FC"/>
    <w:rsid w:val="00861FE5"/>
    <w:rsid w:val="008C0B28"/>
    <w:rsid w:val="00A73208"/>
    <w:rsid w:val="00A97E93"/>
    <w:rsid w:val="00AA0949"/>
    <w:rsid w:val="00B647CB"/>
    <w:rsid w:val="00B87009"/>
    <w:rsid w:val="00C12780"/>
    <w:rsid w:val="00E451A7"/>
    <w:rsid w:val="00F10FA3"/>
    <w:rsid w:val="00F2627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1593</Words>
  <Characters>9085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8</cp:revision>
  <dcterms:created xsi:type="dcterms:W3CDTF">2024-01-29T09:11:00Z</dcterms:created>
  <dcterms:modified xsi:type="dcterms:W3CDTF">2025-06-24T05:01:00Z</dcterms:modified>
</cp:coreProperties>
</file>